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A8B5" w14:textId="77777777" w:rsidR="00AA52CE" w:rsidRDefault="00AA52CE" w:rsidP="00AA52CE">
      <w:pPr>
        <w:spacing w:after="0"/>
        <w:jc w:val="center"/>
        <w:rPr>
          <w:b/>
          <w:lang w:val="it-IT"/>
        </w:rPr>
      </w:pPr>
      <w:r>
        <w:rPr>
          <w:b/>
          <w:lang w:val="it-IT"/>
        </w:rPr>
        <w:t>U N I V E R S I T À  D E G L I  S T U D I  D I  G E N O V A</w:t>
      </w:r>
    </w:p>
    <w:p w14:paraId="793BA1AB" w14:textId="77777777" w:rsidR="00CB4671" w:rsidRDefault="00AA52CE" w:rsidP="00AA52CE">
      <w:pPr>
        <w:spacing w:after="0"/>
        <w:jc w:val="center"/>
        <w:rPr>
          <w:rFonts w:cstheme="minorHAnsi"/>
          <w:b/>
          <w:bCs/>
        </w:rPr>
      </w:pPr>
      <w:r w:rsidRPr="00B75948">
        <w:rPr>
          <w:rFonts w:cstheme="minorHAnsi"/>
          <w:b/>
          <w:bCs/>
        </w:rPr>
        <w:t>REMINDER FOR GRADUATES</w:t>
      </w:r>
    </w:p>
    <w:p w14:paraId="44E1DDA5" w14:textId="77777777" w:rsidR="00F27936" w:rsidRDefault="00F27936" w:rsidP="00AA52CE">
      <w:pPr>
        <w:spacing w:after="0"/>
        <w:jc w:val="center"/>
        <w:rPr>
          <w:rFonts w:cstheme="minorHAnsi"/>
          <w:b/>
          <w:bCs/>
        </w:rPr>
      </w:pPr>
    </w:p>
    <w:p w14:paraId="436ABE9B" w14:textId="77777777" w:rsidR="00F27936" w:rsidRDefault="00F27936" w:rsidP="00AA52CE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Architectural Composition</w:t>
      </w:r>
    </w:p>
    <w:p w14:paraId="17C515AD" w14:textId="40BCBFFE" w:rsidR="00AA52CE" w:rsidRPr="00B75948" w:rsidRDefault="00AA52CE" w:rsidP="00AA52CE">
      <w:pPr>
        <w:spacing w:after="0"/>
        <w:jc w:val="center"/>
        <w:rPr>
          <w:b/>
        </w:rPr>
      </w:pPr>
      <w:r w:rsidRPr="00B75948">
        <w:rPr>
          <w:rFonts w:cstheme="minorHAnsi"/>
        </w:rPr>
        <w:br/>
      </w:r>
      <w:r w:rsidRPr="00B75948">
        <w:rPr>
          <w:b/>
        </w:rPr>
        <w:t xml:space="preserve">GRADUATION SESSION IN </w:t>
      </w:r>
      <w:r w:rsidR="00CB4671">
        <w:rPr>
          <w:b/>
        </w:rPr>
        <w:t>OCTOBER 2025</w:t>
      </w:r>
      <w:r w:rsidRPr="00B75948">
        <w:rPr>
          <w:b/>
        </w:rPr>
        <w:t xml:space="preserve"> </w:t>
      </w:r>
      <w:r w:rsidR="00CB4671">
        <w:rPr>
          <w:b/>
        </w:rPr>
        <w:t xml:space="preserve"> </w:t>
      </w:r>
      <w:r w:rsidRPr="00B75948">
        <w:rPr>
          <w:b/>
        </w:rPr>
        <w:t>(</w:t>
      </w:r>
      <w:r w:rsidR="00CB4671">
        <w:rPr>
          <w:b/>
        </w:rPr>
        <w:t>2</w:t>
      </w:r>
      <w:r w:rsidR="002C5D45">
        <w:rPr>
          <w:b/>
        </w:rPr>
        <w:t>0</w:t>
      </w:r>
      <w:r w:rsidRPr="00B75948">
        <w:rPr>
          <w:b/>
        </w:rPr>
        <w:t xml:space="preserve"> </w:t>
      </w:r>
      <w:r w:rsidR="00CB4671">
        <w:rPr>
          <w:b/>
        </w:rPr>
        <w:t>OCTOBER 2025</w:t>
      </w:r>
      <w:r w:rsidRPr="00B75948">
        <w:rPr>
          <w:b/>
        </w:rPr>
        <w:t>)</w:t>
      </w:r>
    </w:p>
    <w:p w14:paraId="7EDD533A" w14:textId="77777777" w:rsidR="00AA52CE" w:rsidRPr="00B75948" w:rsidRDefault="00AA52CE" w:rsidP="00AA52CE">
      <w:pPr>
        <w:spacing w:after="0"/>
        <w:jc w:val="center"/>
        <w:rPr>
          <w:b/>
        </w:rPr>
      </w:pPr>
      <w:r w:rsidRPr="00B75948">
        <w:rPr>
          <w:b/>
        </w:rPr>
        <w:t>a.</w:t>
      </w:r>
      <w:r>
        <w:rPr>
          <w:b/>
        </w:rPr>
        <w:t>y</w:t>
      </w:r>
      <w:r w:rsidRPr="00B75948">
        <w:rPr>
          <w:b/>
        </w:rPr>
        <w:t>. 2024/25</w:t>
      </w:r>
    </w:p>
    <w:p w14:paraId="0BCEDFEB" w14:textId="491F95FB" w:rsidR="00AA52CE" w:rsidRPr="00B75948" w:rsidRDefault="00AA52CE" w:rsidP="00AA52CE">
      <w:pPr>
        <w:pStyle w:val="NormaleWeb"/>
        <w:spacing w:after="12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C56A1">
        <w:rPr>
          <w:rFonts w:asciiTheme="minorHAnsi" w:hAnsiTheme="minorHAnsi" w:cstheme="minorHAnsi"/>
          <w:sz w:val="22"/>
          <w:szCs w:val="22"/>
          <w:lang w:val="en-US"/>
        </w:rPr>
        <w:t>The graduates are reminded that: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BY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  <w:r w:rsidR="00CB4671">
        <w:rPr>
          <w:rFonts w:asciiTheme="minorHAnsi" w:hAnsiTheme="minorHAnsi" w:cstheme="minorHAnsi"/>
          <w:b/>
          <w:bCs/>
          <w:sz w:val="22"/>
          <w:szCs w:val="22"/>
          <w:lang w:val="en-US"/>
        </w:rPr>
        <w:t>5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CB4671">
        <w:rPr>
          <w:rFonts w:asciiTheme="minorHAnsi" w:hAnsiTheme="minorHAnsi" w:cstheme="minorHAnsi"/>
          <w:b/>
          <w:bCs/>
          <w:sz w:val="22"/>
          <w:szCs w:val="22"/>
          <w:lang w:val="en-US"/>
        </w:rPr>
        <w:t>SEPTEMBER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2025:</w:t>
      </w:r>
    </w:p>
    <w:p w14:paraId="1A70F9FD" w14:textId="77777777" w:rsidR="00AA52CE" w:rsidRDefault="00AA52CE" w:rsidP="00AA52CE">
      <w:pPr>
        <w:pStyle w:val="NormaleWeb"/>
        <w:spacing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•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they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must complete the application for Degree EXCLUSIVELY on-line at the following address: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 xml:space="preserve">https://servizionline.unige.it/studenti/DOMANDALAUREA,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also indicating their choice regarding the printing of the degree diploma.</w:t>
      </w:r>
    </w:p>
    <w:p w14:paraId="7B331A8D" w14:textId="212FF45B" w:rsidR="00AA52CE" w:rsidRDefault="00AA52CE" w:rsidP="00AA52CE">
      <w:pPr>
        <w:pStyle w:val="NormaleWeb"/>
        <w:spacing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9C56A1">
        <w:rPr>
          <w:rFonts w:asciiTheme="minorHAnsi" w:hAnsiTheme="minorHAnsi" w:cstheme="minorHAnsi"/>
          <w:sz w:val="22"/>
          <w:szCs w:val="22"/>
          <w:lang w:val="en-US"/>
        </w:rPr>
        <w:t>•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E2690">
        <w:rPr>
          <w:rFonts w:asciiTheme="minorHAnsi" w:hAnsiTheme="minorHAnsi" w:cstheme="minorHAnsi"/>
          <w:sz w:val="22"/>
          <w:szCs w:val="22"/>
          <w:lang w:val="en-US"/>
        </w:rPr>
        <w:t xml:space="preserve">Not all </w:t>
      </w:r>
      <w:r>
        <w:rPr>
          <w:rFonts w:asciiTheme="minorHAnsi" w:hAnsiTheme="minorHAnsi" w:cstheme="minorHAnsi"/>
          <w:sz w:val="22"/>
          <w:szCs w:val="22"/>
          <w:lang w:val="en-US"/>
        </w:rPr>
        <w:t>exams</w:t>
      </w:r>
      <w:r w:rsidRPr="009E2690">
        <w:rPr>
          <w:rFonts w:asciiTheme="minorHAnsi" w:hAnsiTheme="minorHAnsi" w:cstheme="minorHAnsi"/>
          <w:sz w:val="22"/>
          <w:szCs w:val="22"/>
          <w:lang w:val="en-US"/>
        </w:rPr>
        <w:t xml:space="preserve"> need to be recorded when the application is completed. . The deadline for registration will be on </w:t>
      </w:r>
      <w:r w:rsidR="00CB4671">
        <w:rPr>
          <w:rFonts w:asciiTheme="minorHAnsi" w:hAnsiTheme="minorHAnsi" w:cstheme="minorHAnsi"/>
          <w:sz w:val="22"/>
          <w:szCs w:val="22"/>
          <w:lang w:val="en-US"/>
        </w:rPr>
        <w:t>10  OCTOBER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2025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bookmarkStart w:id="0" w:name="_Hlk195267117"/>
      <w:r w:rsidRPr="009C56A1">
        <w:rPr>
          <w:rFonts w:asciiTheme="minorHAnsi" w:hAnsiTheme="minorHAnsi" w:cstheme="minorHAnsi"/>
          <w:sz w:val="22"/>
          <w:szCs w:val="22"/>
          <w:lang w:val="en-US"/>
        </w:rPr>
        <w:t>•</w:t>
      </w:r>
      <w:bookmarkEnd w:id="0"/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they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must complete the ALMALAUREA online questionnaire on the same page as the application;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 xml:space="preserve">•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they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must request, if not already done, the delay of the application if already submitted in the previous session by sending an email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sportello.</w:t>
      </w:r>
      <w:r>
        <w:rPr>
          <w:rFonts w:asciiTheme="minorHAnsi" w:hAnsiTheme="minorHAnsi" w:cstheme="minorHAnsi"/>
          <w:sz w:val="22"/>
          <w:szCs w:val="22"/>
          <w:lang w:val="en-US"/>
        </w:rPr>
        <w:t>architettura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@unige.it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• Please note that any books borrowed must be returned to the library service before graduation.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                                                  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Only those who have completed the application for a degree 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BY </w:t>
      </w:r>
      <w:r w:rsidR="00CB467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10 OCTOBER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2025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                                                                       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>NO EXTENSION WILL BE ALLOWED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• Must have completed all examinations and other training activities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 xml:space="preserve">• must verify that all the exams and training activities (internships, workshops, etc.)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they have completed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are reported on the </w:t>
      </w:r>
      <w:r>
        <w:rPr>
          <w:rFonts w:asciiTheme="minorHAnsi" w:hAnsiTheme="minorHAnsi" w:cstheme="minorHAnsi"/>
          <w:sz w:val="22"/>
          <w:szCs w:val="22"/>
          <w:lang w:val="en-US"/>
        </w:rPr>
        <w:t>online transcript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 (available through online services - my career).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• must have paid taxes</w:t>
      </w:r>
    </w:p>
    <w:p w14:paraId="728E838A" w14:textId="105B27AA" w:rsidR="00AA52CE" w:rsidRDefault="00AA52CE" w:rsidP="00AA52CE">
      <w:pPr>
        <w:pStyle w:val="NormaleWeb"/>
        <w:spacing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• must pay the stamp duty of € 16.00 for the issuance of the </w:t>
      </w:r>
      <w:r>
        <w:rPr>
          <w:rFonts w:asciiTheme="minorHAnsi" w:hAnsiTheme="minorHAnsi" w:cstheme="minorHAnsi"/>
          <w:sz w:val="22"/>
          <w:szCs w:val="22"/>
          <w:lang w:val="en-US"/>
        </w:rPr>
        <w:t>degree diploma (</w:t>
      </w:r>
      <w:r w:rsidRPr="009C56A1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graduation parchment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payable through online services - payment of taxes and fees, if they have made the choice of print in the application phase of degree.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 xml:space="preserve">• must verify their personal data on the student portal (consultable through online services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anagrafica</w:t>
      </w:r>
      <w:r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• Applicants who for any reason no longer wish to graduate from the graduation session for which they have applied for admission should notify this at the e-mail address: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sportello.</w:t>
      </w:r>
      <w:r>
        <w:rPr>
          <w:rFonts w:asciiTheme="minorHAnsi" w:hAnsiTheme="minorHAnsi" w:cstheme="minorHAnsi"/>
          <w:sz w:val="22"/>
          <w:szCs w:val="22"/>
          <w:lang w:val="en-US"/>
        </w:rPr>
        <w:t>architettura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@unige.it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                                    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t>UP TO TWO DAYS BEFORE THE GRADUATE AND MASTER SESSION :</w:t>
      </w:r>
      <w:r w:rsidRPr="00B75948">
        <w:rPr>
          <w:rFonts w:asciiTheme="minorHAnsi" w:hAnsiTheme="minorHAnsi" w:cstheme="minorHAnsi"/>
          <w:b/>
          <w:bCs/>
          <w:sz w:val="22"/>
          <w:szCs w:val="22"/>
          <w:lang w:val="en-US"/>
        </w:rPr>
        <w:br/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br/>
        <w:t>to the website</w:t>
      </w:r>
      <w:r w:rsidRPr="009C56A1">
        <w:rPr>
          <w:lang w:val="en-US"/>
        </w:rPr>
        <w:t xml:space="preserve"> </w:t>
      </w:r>
      <w:hyperlink r:id="rId4" w:anchor="/caricatesi" w:history="1">
        <w:r w:rsidRPr="009C56A1">
          <w:rPr>
            <w:rStyle w:val="Collegamentoipertestuale"/>
            <w:rFonts w:eastAsiaTheme="majorEastAsia"/>
            <w:lang w:val="en-US"/>
          </w:rPr>
          <w:t>https://servizionline.unige.it/web-studenti2/it/#/caricatesi</w:t>
        </w:r>
      </w:hyperlink>
      <w:r w:rsidRPr="00B75948">
        <w:rPr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Y</w:t>
      </w:r>
      <w:r w:rsidRPr="009C56A1">
        <w:rPr>
          <w:rFonts w:asciiTheme="minorHAnsi" w:hAnsiTheme="minorHAnsi" w:cstheme="minorHAnsi"/>
          <w:sz w:val="22"/>
          <w:szCs w:val="22"/>
          <w:lang w:val="en-US"/>
        </w:rPr>
        <w:t>ou will need to upload the final file of your thesis.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05929C3" w14:textId="77777777" w:rsidR="00AA52CE" w:rsidRPr="009C56A1" w:rsidRDefault="00AA52CE" w:rsidP="00AA52CE">
      <w:pPr>
        <w:pStyle w:val="NormaleWeb"/>
        <w:spacing w:after="12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9C56A1">
        <w:rPr>
          <w:rFonts w:asciiTheme="minorHAnsi" w:hAnsiTheme="minorHAnsi" w:cstheme="minorHAnsi"/>
          <w:sz w:val="22"/>
          <w:szCs w:val="22"/>
          <w:lang w:val="en-US"/>
        </w:rPr>
        <w:t>Please also note that you must comply with any further deadlines relating to the graduation session, communicated by your department, the graduation committee or the lecturer.</w:t>
      </w:r>
    </w:p>
    <w:p w14:paraId="57A3F594" w14:textId="77777777" w:rsidR="00AA52CE" w:rsidRDefault="00AA52CE" w:rsidP="00AA52CE"/>
    <w:p w14:paraId="65B96A36" w14:textId="77777777" w:rsidR="006B1587" w:rsidRDefault="006B1587"/>
    <w:sectPr w:rsidR="006B1587" w:rsidSect="00AA52CE">
      <w:pgSz w:w="12240" w:h="15840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CE"/>
    <w:rsid w:val="0013623E"/>
    <w:rsid w:val="002C5D45"/>
    <w:rsid w:val="00340CBB"/>
    <w:rsid w:val="005B72CD"/>
    <w:rsid w:val="006B1587"/>
    <w:rsid w:val="008C4763"/>
    <w:rsid w:val="00A479F7"/>
    <w:rsid w:val="00AA52CE"/>
    <w:rsid w:val="00CB4671"/>
    <w:rsid w:val="00DA2ADB"/>
    <w:rsid w:val="00F27936"/>
    <w:rsid w:val="00F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352"/>
  <w15:chartTrackingRefBased/>
  <w15:docId w15:val="{518232B3-CCA8-4A87-BE17-8D8E000F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2CE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52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2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2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2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2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2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2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2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2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2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2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2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2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2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2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A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2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2C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2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52CE"/>
    <w:pPr>
      <w:spacing w:after="160" w:line="278" w:lineRule="auto"/>
      <w:ind w:left="720"/>
      <w:contextualSpacing/>
    </w:pPr>
    <w:rPr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A52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2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52C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A52CE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A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zionline.unige.it/web-studenti2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Ginevra Colella</dc:creator>
  <cp:keywords/>
  <dc:description/>
  <cp:lastModifiedBy>Daniela Luisa Pazzini</cp:lastModifiedBy>
  <cp:revision>2</cp:revision>
  <dcterms:created xsi:type="dcterms:W3CDTF">2025-08-29T15:41:00Z</dcterms:created>
  <dcterms:modified xsi:type="dcterms:W3CDTF">2025-08-29T15:41:00Z</dcterms:modified>
</cp:coreProperties>
</file>